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032C" w14:textId="4B285E63" w:rsidR="000C6416" w:rsidRDefault="00795B34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 New Vision</w:t>
      </w:r>
      <w:r>
        <w:rPr>
          <w:sz w:val="28"/>
          <w:szCs w:val="28"/>
          <w:lang w:val="en-US"/>
        </w:rPr>
        <w:tab/>
        <w:t>Act 11:1-18; Revelations 21:1-6</w:t>
      </w:r>
    </w:p>
    <w:p w14:paraId="1E8C2B1F" w14:textId="29229039" w:rsidR="00795B34" w:rsidRDefault="00795B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many of you have ever had a </w:t>
      </w:r>
      <w:proofErr w:type="gramStart"/>
      <w:r>
        <w:rPr>
          <w:sz w:val="28"/>
          <w:szCs w:val="28"/>
          <w:lang w:val="en-US"/>
        </w:rPr>
        <w:t>really vivid</w:t>
      </w:r>
      <w:proofErr w:type="gramEnd"/>
      <w:r>
        <w:rPr>
          <w:sz w:val="28"/>
          <w:szCs w:val="28"/>
          <w:lang w:val="en-US"/>
        </w:rPr>
        <w:t xml:space="preserve"> dream?  One when you can hear yourself saying things, where you recognize the people in the dream, </w:t>
      </w:r>
      <w:r w:rsidR="00D54639">
        <w:rPr>
          <w:sz w:val="28"/>
          <w:szCs w:val="28"/>
          <w:lang w:val="en-US"/>
        </w:rPr>
        <w:t xml:space="preserve">or the place where it occurs, and </w:t>
      </w:r>
      <w:r>
        <w:rPr>
          <w:sz w:val="28"/>
          <w:szCs w:val="28"/>
          <w:lang w:val="en-US"/>
        </w:rPr>
        <w:t>when things are in so much detail that you almost wonder if it is real?</w:t>
      </w:r>
    </w:p>
    <w:p w14:paraId="58A7F67B" w14:textId="77777777" w:rsidR="00795B34" w:rsidRDefault="00795B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 you hand up if you have!</w:t>
      </w:r>
    </w:p>
    <w:p w14:paraId="66B9D534" w14:textId="4403B864" w:rsidR="00795B34" w:rsidRDefault="00D546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don’t worry if you didn’t put your hand up, because I can tell you that even if you don’t remember dreaming – you did!  In fact, </w:t>
      </w:r>
      <w:r w:rsidR="00A2142E">
        <w:rPr>
          <w:sz w:val="28"/>
          <w:szCs w:val="28"/>
          <w:lang w:val="en-US"/>
        </w:rPr>
        <w:t xml:space="preserve">research has shown that </w:t>
      </w:r>
      <w:r>
        <w:rPr>
          <w:sz w:val="28"/>
          <w:szCs w:val="28"/>
          <w:lang w:val="en-US"/>
        </w:rPr>
        <w:t xml:space="preserve">the average person has </w:t>
      </w:r>
      <w:r w:rsidR="00A2142E">
        <w:rPr>
          <w:sz w:val="28"/>
          <w:szCs w:val="28"/>
          <w:lang w:val="en-US"/>
        </w:rPr>
        <w:t xml:space="preserve">between </w:t>
      </w:r>
      <w:r>
        <w:rPr>
          <w:sz w:val="28"/>
          <w:szCs w:val="28"/>
          <w:lang w:val="en-US"/>
        </w:rPr>
        <w:t>3 to 5 dreams per night</w:t>
      </w:r>
      <w:r w:rsidR="00A2142E">
        <w:rPr>
          <w:sz w:val="28"/>
          <w:szCs w:val="28"/>
          <w:lang w:val="en-US"/>
        </w:rPr>
        <w:t>.  Scientifically the most vivid dreams occur during what is called a Rapid Eye Movement stage of sleep (a REM</w:t>
      </w:r>
      <w:r>
        <w:rPr>
          <w:sz w:val="28"/>
          <w:szCs w:val="28"/>
          <w:lang w:val="en-US"/>
        </w:rPr>
        <w:t xml:space="preserve"> </w:t>
      </w:r>
      <w:r w:rsidR="00A2142E">
        <w:rPr>
          <w:sz w:val="28"/>
          <w:szCs w:val="28"/>
          <w:lang w:val="en-US"/>
        </w:rPr>
        <w:t xml:space="preserve">period) when the brain activity resembles that of being awake. </w:t>
      </w:r>
    </w:p>
    <w:p w14:paraId="5DC5A1E1" w14:textId="7E7695D3" w:rsidR="000A3DE8" w:rsidRDefault="000A3D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 w:rsidR="0092616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if you didn’t remember your dream, it’s probably just because you didn’t dream during that period!</w:t>
      </w:r>
    </w:p>
    <w:p w14:paraId="3DDFE9C3" w14:textId="729382CE" w:rsidR="00FA0863" w:rsidRDefault="00A2142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 study of dreams is fascinating.  </w:t>
      </w:r>
      <w:r w:rsidRPr="00A2142E">
        <w:rPr>
          <w:sz w:val="28"/>
          <w:szCs w:val="28"/>
        </w:rPr>
        <w:t>The</w:t>
      </w:r>
      <w:r>
        <w:rPr>
          <w:sz w:val="28"/>
          <w:szCs w:val="28"/>
        </w:rPr>
        <w:t xml:space="preserve">re has been much written about the </w:t>
      </w:r>
      <w:r w:rsidRPr="00A2142E">
        <w:rPr>
          <w:sz w:val="28"/>
          <w:szCs w:val="28"/>
        </w:rPr>
        <w:t xml:space="preserve">content and </w:t>
      </w:r>
      <w:r>
        <w:rPr>
          <w:sz w:val="28"/>
          <w:szCs w:val="28"/>
        </w:rPr>
        <w:t xml:space="preserve">the </w:t>
      </w:r>
      <w:r w:rsidRPr="00A2142E">
        <w:rPr>
          <w:sz w:val="28"/>
          <w:szCs w:val="28"/>
        </w:rPr>
        <w:t>purpose of dreams</w:t>
      </w:r>
      <w:r w:rsidR="000A3DE8">
        <w:rPr>
          <w:sz w:val="28"/>
          <w:szCs w:val="28"/>
        </w:rPr>
        <w:t xml:space="preserve">.  </w:t>
      </w:r>
      <w:r w:rsidR="00FA0863">
        <w:rPr>
          <w:sz w:val="28"/>
          <w:szCs w:val="28"/>
        </w:rPr>
        <w:t>I’m sure many of you are familiar with the name Sigmund Freud</w:t>
      </w:r>
      <w:r w:rsidR="00832076">
        <w:rPr>
          <w:sz w:val="28"/>
          <w:szCs w:val="28"/>
        </w:rPr>
        <w:t xml:space="preserve"> - he</w:t>
      </w:r>
      <w:r w:rsidR="00FA0863">
        <w:rPr>
          <w:sz w:val="28"/>
          <w:szCs w:val="28"/>
        </w:rPr>
        <w:t xml:space="preserve"> wrote extensively </w:t>
      </w:r>
      <w:r w:rsidR="00832076">
        <w:rPr>
          <w:sz w:val="28"/>
          <w:szCs w:val="28"/>
        </w:rPr>
        <w:t xml:space="preserve">about </w:t>
      </w:r>
      <w:r w:rsidR="00FA0863">
        <w:rPr>
          <w:sz w:val="28"/>
          <w:szCs w:val="28"/>
        </w:rPr>
        <w:t>the theory of dreams</w:t>
      </w:r>
      <w:r w:rsidR="00832076">
        <w:rPr>
          <w:sz w:val="28"/>
          <w:szCs w:val="28"/>
        </w:rPr>
        <w:t xml:space="preserve">, and how they reveal hidden desires and emotions. </w:t>
      </w:r>
    </w:p>
    <w:p w14:paraId="6F6208BF" w14:textId="5B55872B" w:rsidR="00FA0863" w:rsidRDefault="00832076">
      <w:pPr>
        <w:rPr>
          <w:sz w:val="28"/>
          <w:szCs w:val="28"/>
        </w:rPr>
      </w:pPr>
      <w:r w:rsidRPr="00FA0863">
        <w:rPr>
          <w:sz w:val="28"/>
          <w:szCs w:val="28"/>
        </w:rPr>
        <w:t xml:space="preserve"> Other prominent theories include those suggesting that dreams assist in memory formation, </w:t>
      </w:r>
      <w:r>
        <w:rPr>
          <w:sz w:val="28"/>
          <w:szCs w:val="28"/>
        </w:rPr>
        <w:t xml:space="preserve">and </w:t>
      </w:r>
      <w:r w:rsidRPr="00FA0863">
        <w:rPr>
          <w:sz w:val="28"/>
          <w:szCs w:val="28"/>
        </w:rPr>
        <w:t>problem solving</w:t>
      </w:r>
      <w:r>
        <w:rPr>
          <w:sz w:val="28"/>
          <w:szCs w:val="28"/>
        </w:rPr>
        <w:t>.</w:t>
      </w:r>
    </w:p>
    <w:p w14:paraId="3EF7FE8B" w14:textId="61CBA827" w:rsidR="009E6967" w:rsidRDefault="00832076">
      <w:pPr>
        <w:rPr>
          <w:sz w:val="28"/>
          <w:szCs w:val="28"/>
        </w:rPr>
      </w:pPr>
      <w:r>
        <w:rPr>
          <w:sz w:val="28"/>
          <w:szCs w:val="28"/>
        </w:rPr>
        <w:t>In m</w:t>
      </w:r>
      <w:r w:rsidR="000A3DE8">
        <w:rPr>
          <w:sz w:val="28"/>
          <w:szCs w:val="28"/>
        </w:rPr>
        <w:t xml:space="preserve">any indigenous </w:t>
      </w:r>
      <w:r w:rsidR="000A3DE8" w:rsidRPr="009E6967">
        <w:rPr>
          <w:sz w:val="28"/>
          <w:szCs w:val="28"/>
        </w:rPr>
        <w:t>cultures</w:t>
      </w:r>
      <w:r>
        <w:rPr>
          <w:sz w:val="28"/>
          <w:szCs w:val="28"/>
        </w:rPr>
        <w:t>,</w:t>
      </w:r>
      <w:r w:rsidR="000A3DE8" w:rsidRPr="009E6967">
        <w:rPr>
          <w:sz w:val="28"/>
          <w:szCs w:val="28"/>
        </w:rPr>
        <w:t xml:space="preserve"> </w:t>
      </w:r>
      <w:r w:rsidR="009E6967">
        <w:rPr>
          <w:sz w:val="28"/>
          <w:szCs w:val="28"/>
        </w:rPr>
        <w:t>d</w:t>
      </w:r>
      <w:r w:rsidR="009E6967" w:rsidRPr="009E6967">
        <w:rPr>
          <w:sz w:val="28"/>
          <w:szCs w:val="28"/>
        </w:rPr>
        <w:t>reams serve as a validation of one's spiritual condition</w:t>
      </w:r>
      <w:proofErr w:type="gramStart"/>
      <w:r w:rsidR="009E6967" w:rsidRPr="009E6967">
        <w:rPr>
          <w:sz w:val="28"/>
          <w:szCs w:val="28"/>
        </w:rPr>
        <w:t xml:space="preserve">. </w:t>
      </w:r>
      <w:proofErr w:type="gramEnd"/>
      <w:r w:rsidR="009E6967">
        <w:rPr>
          <w:sz w:val="28"/>
          <w:szCs w:val="28"/>
        </w:rPr>
        <w:t>According to the Anishinaabe people, children learn from an early ag</w:t>
      </w:r>
      <w:r w:rsidR="009E6967" w:rsidRPr="009E6967">
        <w:rPr>
          <w:sz w:val="28"/>
          <w:szCs w:val="28"/>
        </w:rPr>
        <w:t>e to remember their dreams</w:t>
      </w:r>
      <w:proofErr w:type="gramStart"/>
      <w:r w:rsidR="009E6967" w:rsidRPr="009E6967"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</w:t>
      </w:r>
      <w:r w:rsidR="009E6967">
        <w:rPr>
          <w:sz w:val="28"/>
          <w:szCs w:val="28"/>
        </w:rPr>
        <w:t>hese</w:t>
      </w:r>
      <w:r w:rsidR="009E6967" w:rsidRPr="009E6967">
        <w:rPr>
          <w:sz w:val="28"/>
          <w:szCs w:val="28"/>
        </w:rPr>
        <w:t xml:space="preserve"> dreams </w:t>
      </w:r>
      <w:r w:rsidR="009E6967">
        <w:rPr>
          <w:sz w:val="28"/>
          <w:szCs w:val="28"/>
        </w:rPr>
        <w:t xml:space="preserve">are then </w:t>
      </w:r>
      <w:r w:rsidR="009E6967" w:rsidRPr="009E6967">
        <w:rPr>
          <w:sz w:val="28"/>
          <w:szCs w:val="28"/>
        </w:rPr>
        <w:t>interpreted by the tribal elders</w:t>
      </w:r>
      <w:r>
        <w:rPr>
          <w:sz w:val="28"/>
          <w:szCs w:val="28"/>
        </w:rPr>
        <w:t>,</w:t>
      </w:r>
      <w:r w:rsidR="009E6967">
        <w:rPr>
          <w:sz w:val="28"/>
          <w:szCs w:val="28"/>
        </w:rPr>
        <w:t xml:space="preserve"> who reveal the symbols </w:t>
      </w:r>
      <w:r w:rsidR="009E6967" w:rsidRPr="009E6967">
        <w:rPr>
          <w:sz w:val="28"/>
          <w:szCs w:val="28"/>
        </w:rPr>
        <w:t xml:space="preserve">in the dreams </w:t>
      </w:r>
      <w:r w:rsidR="009E6967">
        <w:rPr>
          <w:sz w:val="28"/>
          <w:szCs w:val="28"/>
        </w:rPr>
        <w:t xml:space="preserve">that </w:t>
      </w:r>
      <w:r w:rsidR="009E6967" w:rsidRPr="009E6967">
        <w:rPr>
          <w:sz w:val="28"/>
          <w:szCs w:val="28"/>
        </w:rPr>
        <w:t xml:space="preserve">guide the dreamer to </w:t>
      </w:r>
      <w:r w:rsidR="009E6967">
        <w:rPr>
          <w:sz w:val="28"/>
          <w:szCs w:val="28"/>
        </w:rPr>
        <w:t xml:space="preserve">deeper </w:t>
      </w:r>
      <w:r w:rsidR="009E6967" w:rsidRPr="009E6967">
        <w:rPr>
          <w:sz w:val="28"/>
          <w:szCs w:val="28"/>
        </w:rPr>
        <w:t>wisdom</w:t>
      </w:r>
      <w:r w:rsidR="00FA0863">
        <w:rPr>
          <w:sz w:val="28"/>
          <w:szCs w:val="28"/>
        </w:rPr>
        <w:t xml:space="preserve"> and sometimes </w:t>
      </w:r>
      <w:r w:rsidR="00926165">
        <w:rPr>
          <w:sz w:val="28"/>
          <w:szCs w:val="28"/>
        </w:rPr>
        <w:t xml:space="preserve">spiritual </w:t>
      </w:r>
      <w:r w:rsidR="00FA0863">
        <w:rPr>
          <w:sz w:val="28"/>
          <w:szCs w:val="28"/>
        </w:rPr>
        <w:t>healing.</w:t>
      </w:r>
    </w:p>
    <w:p w14:paraId="2881463C" w14:textId="09227C79" w:rsidR="00A2142E" w:rsidRDefault="009E696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A3DE8">
        <w:rPr>
          <w:sz w:val="28"/>
          <w:szCs w:val="28"/>
        </w:rPr>
        <w:t xml:space="preserve">lthough </w:t>
      </w:r>
      <w:r>
        <w:rPr>
          <w:sz w:val="28"/>
          <w:szCs w:val="28"/>
        </w:rPr>
        <w:t xml:space="preserve">an understanding of dreams is </w:t>
      </w:r>
      <w:r w:rsidR="000A3DE8">
        <w:rPr>
          <w:sz w:val="28"/>
          <w:szCs w:val="28"/>
        </w:rPr>
        <w:t xml:space="preserve">not </w:t>
      </w:r>
      <w:r w:rsidR="00A2142E" w:rsidRPr="00A2142E">
        <w:rPr>
          <w:sz w:val="28"/>
          <w:szCs w:val="28"/>
        </w:rPr>
        <w:t xml:space="preserve">definitive, </w:t>
      </w:r>
      <w:r w:rsidR="00FA0863">
        <w:rPr>
          <w:sz w:val="28"/>
          <w:szCs w:val="28"/>
        </w:rPr>
        <w:t xml:space="preserve">and you might think that it is all </w:t>
      </w:r>
      <w:r w:rsidR="00832076">
        <w:rPr>
          <w:sz w:val="28"/>
          <w:szCs w:val="28"/>
        </w:rPr>
        <w:t>nonsense</w:t>
      </w:r>
      <w:r w:rsidR="00FA0863">
        <w:rPr>
          <w:sz w:val="28"/>
          <w:szCs w:val="28"/>
        </w:rPr>
        <w:t xml:space="preserve"> – you can not deny that has </w:t>
      </w:r>
      <w:r w:rsidR="00A2142E" w:rsidRPr="00A2142E">
        <w:rPr>
          <w:sz w:val="28"/>
          <w:szCs w:val="28"/>
        </w:rPr>
        <w:t xml:space="preserve">been a topic of scientific speculation, </w:t>
      </w:r>
      <w:r w:rsidR="00FA0863">
        <w:rPr>
          <w:sz w:val="28"/>
          <w:szCs w:val="28"/>
        </w:rPr>
        <w:t>and the</w:t>
      </w:r>
      <w:r w:rsidR="00A2142E" w:rsidRPr="00A2142E">
        <w:rPr>
          <w:sz w:val="28"/>
          <w:szCs w:val="28"/>
        </w:rPr>
        <w:t xml:space="preserve"> subject of philosophical and religious interest, throughout</w:t>
      </w:r>
      <w:r w:rsidR="000A3DE8">
        <w:rPr>
          <w:sz w:val="28"/>
          <w:szCs w:val="28"/>
        </w:rPr>
        <w:t xml:space="preserve"> history – including biblical history!</w:t>
      </w:r>
    </w:p>
    <w:p w14:paraId="5A5FCC20" w14:textId="2826D805" w:rsidR="00FA0863" w:rsidRDefault="00FA0863">
      <w:pPr>
        <w:rPr>
          <w:sz w:val="28"/>
          <w:szCs w:val="28"/>
        </w:rPr>
      </w:pPr>
    </w:p>
    <w:p w14:paraId="3FA0CE61" w14:textId="3D2F0F18" w:rsidR="00FA0863" w:rsidRDefault="004501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faith heritage story is full of dreams and vision</w:t>
      </w:r>
      <w:r w:rsidR="00F3739C">
        <w:rPr>
          <w:sz w:val="28"/>
          <w:szCs w:val="28"/>
          <w:lang w:val="en-US"/>
        </w:rPr>
        <w:t>s</w:t>
      </w:r>
      <w:r w:rsidR="00CC390F">
        <w:rPr>
          <w:sz w:val="28"/>
          <w:szCs w:val="28"/>
          <w:lang w:val="en-US"/>
        </w:rPr>
        <w:t xml:space="preserve">.  To name just a few: </w:t>
      </w:r>
    </w:p>
    <w:p w14:paraId="21F3B758" w14:textId="694ABA06" w:rsidR="00F3739C" w:rsidRDefault="00F3739C" w:rsidP="00F373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Jacob’s dream of the ladder</w:t>
      </w:r>
      <w:r w:rsidR="00CC390F">
        <w:rPr>
          <w:sz w:val="28"/>
          <w:szCs w:val="28"/>
          <w:lang w:val="en-US"/>
        </w:rPr>
        <w:t>, and the wrestling with God</w:t>
      </w:r>
    </w:p>
    <w:p w14:paraId="7469CEB5" w14:textId="4445DA24" w:rsidR="00F3739C" w:rsidRPr="00F3739C" w:rsidRDefault="00F3739C" w:rsidP="00F373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3739C">
        <w:rPr>
          <w:sz w:val="28"/>
          <w:szCs w:val="28"/>
        </w:rPr>
        <w:t>Nebuchadnezzar’s two dreams</w:t>
      </w:r>
      <w:r>
        <w:rPr>
          <w:sz w:val="28"/>
          <w:szCs w:val="28"/>
        </w:rPr>
        <w:t xml:space="preserve"> in the book of Daniel</w:t>
      </w:r>
    </w:p>
    <w:p w14:paraId="46CE7663" w14:textId="04197A92" w:rsidR="00F3739C" w:rsidRPr="00F3739C" w:rsidRDefault="00F3739C" w:rsidP="00F373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Joseph’s </w:t>
      </w:r>
      <w:r w:rsidR="00CC390F">
        <w:rPr>
          <w:sz w:val="28"/>
          <w:szCs w:val="28"/>
        </w:rPr>
        <w:t xml:space="preserve">many </w:t>
      </w:r>
      <w:r>
        <w:rPr>
          <w:sz w:val="28"/>
          <w:szCs w:val="28"/>
        </w:rPr>
        <w:t xml:space="preserve">dreams – which we probably all </w:t>
      </w:r>
      <w:r w:rsidR="00CC390F">
        <w:rPr>
          <w:sz w:val="28"/>
          <w:szCs w:val="28"/>
        </w:rPr>
        <w:t>familiar with t</w:t>
      </w:r>
      <w:r>
        <w:rPr>
          <w:sz w:val="28"/>
          <w:szCs w:val="28"/>
        </w:rPr>
        <w:t>hanks to Andrew Lloyd Webber’s musical</w:t>
      </w:r>
    </w:p>
    <w:p w14:paraId="44896F69" w14:textId="61D0651D" w:rsidR="00F3739C" w:rsidRPr="00982901" w:rsidRDefault="00CC390F" w:rsidP="00F373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I</w:t>
      </w:r>
      <w:r w:rsidR="00982901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the gospel of </w:t>
      </w:r>
      <w:r w:rsidR="00982901">
        <w:rPr>
          <w:sz w:val="28"/>
          <w:szCs w:val="28"/>
        </w:rPr>
        <w:t xml:space="preserve">Matthew </w:t>
      </w:r>
      <w:r>
        <w:rPr>
          <w:sz w:val="28"/>
          <w:szCs w:val="28"/>
        </w:rPr>
        <w:t xml:space="preserve">there are five recorded dreams </w:t>
      </w:r>
      <w:r w:rsidR="00982901">
        <w:rPr>
          <w:sz w:val="28"/>
          <w:szCs w:val="28"/>
        </w:rPr>
        <w:t xml:space="preserve">around the </w:t>
      </w:r>
      <w:r>
        <w:rPr>
          <w:sz w:val="28"/>
          <w:szCs w:val="28"/>
        </w:rPr>
        <w:t xml:space="preserve">Holy family and the </w:t>
      </w:r>
      <w:r w:rsidR="00982901">
        <w:rPr>
          <w:sz w:val="28"/>
          <w:szCs w:val="28"/>
        </w:rPr>
        <w:t>birth of Jesus</w:t>
      </w:r>
    </w:p>
    <w:p w14:paraId="0CFE966E" w14:textId="0CA19AAC" w:rsidR="00982901" w:rsidRPr="00906575" w:rsidRDefault="00906575" w:rsidP="00F373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Pilate’s wife shares a dream with </w:t>
      </w:r>
      <w:r w:rsidR="00CC390F">
        <w:rPr>
          <w:sz w:val="28"/>
          <w:szCs w:val="28"/>
        </w:rPr>
        <w:t xml:space="preserve">her </w:t>
      </w:r>
      <w:r>
        <w:rPr>
          <w:sz w:val="28"/>
          <w:szCs w:val="28"/>
        </w:rPr>
        <w:t>husband about sparing Jesus’ life</w:t>
      </w:r>
    </w:p>
    <w:p w14:paraId="0E787110" w14:textId="1F0848EF" w:rsidR="00906575" w:rsidRPr="00906575" w:rsidRDefault="00906575" w:rsidP="00F373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The book of Revelations opens with a series of visions</w:t>
      </w:r>
    </w:p>
    <w:p w14:paraId="1BE2C3AE" w14:textId="393E26FF" w:rsidR="00906575" w:rsidRPr="005D0FED" w:rsidRDefault="00906575" w:rsidP="00F373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And of course – Peter’s dream recorded here in Acts 11.</w:t>
      </w:r>
    </w:p>
    <w:p w14:paraId="206AD6C3" w14:textId="2EB77F5E" w:rsidR="005D0FED" w:rsidRDefault="005D0FED" w:rsidP="005D0F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Prophetic dreams and visions are back bone of our faith tradition.</w:t>
      </w:r>
    </w:p>
    <w:p w14:paraId="5293909A" w14:textId="021F36F8" w:rsidR="00CC390F" w:rsidRDefault="00CC390F" w:rsidP="005D0FE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But,</w:t>
      </w:r>
      <w:proofErr w:type="gramEnd"/>
      <w:r>
        <w:rPr>
          <w:sz w:val="28"/>
          <w:szCs w:val="28"/>
          <w:lang w:val="en-US"/>
        </w:rPr>
        <w:t xml:space="preserve"> how are they relevant to us today?</w:t>
      </w:r>
    </w:p>
    <w:p w14:paraId="5A74AD75" w14:textId="0BAC2BC8" w:rsidR="0079033B" w:rsidRDefault="005D0FED" w:rsidP="005D0F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Theologian and Hebrew scholar, Walter Bruggeman, in his book ‘Prophetic Imagination’</w:t>
      </w:r>
      <w:r w:rsidR="00CC390F">
        <w:rPr>
          <w:sz w:val="28"/>
          <w:szCs w:val="28"/>
          <w:lang w:val="en-US"/>
        </w:rPr>
        <w:t xml:space="preserve"> says that we can lean a lot from the ancient dreams and visions </w:t>
      </w:r>
      <w:r w:rsidR="0079033B">
        <w:rPr>
          <w:sz w:val="28"/>
          <w:szCs w:val="28"/>
          <w:lang w:val="en-US"/>
        </w:rPr>
        <w:t>of our faith story.  He writes:</w:t>
      </w:r>
    </w:p>
    <w:p w14:paraId="6C61D41C" w14:textId="77777777" w:rsidR="0079033B" w:rsidRPr="00AF2E52" w:rsidRDefault="00CC390F" w:rsidP="005D0FED">
      <w:pPr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9033B">
        <w:rPr>
          <w:sz w:val="28"/>
          <w:szCs w:val="28"/>
          <w:lang w:val="en-US"/>
        </w:rPr>
        <w:tab/>
      </w:r>
      <w:r w:rsidRPr="00AF2E52">
        <w:rPr>
          <w:i/>
          <w:iCs/>
          <w:sz w:val="28"/>
          <w:szCs w:val="28"/>
          <w:lang w:val="en-US"/>
        </w:rPr>
        <w:t xml:space="preserve"> </w:t>
      </w:r>
      <w:r w:rsidRPr="00AF2E52">
        <w:rPr>
          <w:i/>
          <w:iCs/>
          <w:sz w:val="28"/>
          <w:szCs w:val="28"/>
        </w:rPr>
        <w:t>“The task is reframing</w:t>
      </w:r>
      <w:r w:rsidR="0079033B" w:rsidRPr="00AF2E52">
        <w:rPr>
          <w:i/>
          <w:iCs/>
          <w:sz w:val="28"/>
          <w:szCs w:val="28"/>
        </w:rPr>
        <w:t xml:space="preserve"> </w:t>
      </w:r>
      <w:r w:rsidRPr="00AF2E52">
        <w:rPr>
          <w:i/>
          <w:iCs/>
          <w:sz w:val="28"/>
          <w:szCs w:val="28"/>
        </w:rPr>
        <w:t xml:space="preserve">so that we can re-experience the social realities that </w:t>
      </w:r>
      <w:r w:rsidR="0079033B" w:rsidRPr="00AF2E52">
        <w:rPr>
          <w:i/>
          <w:iCs/>
          <w:sz w:val="28"/>
          <w:szCs w:val="28"/>
        </w:rPr>
        <w:tab/>
      </w:r>
      <w:r w:rsidRPr="00AF2E52">
        <w:rPr>
          <w:i/>
          <w:iCs/>
          <w:sz w:val="28"/>
          <w:szCs w:val="28"/>
        </w:rPr>
        <w:t>are</w:t>
      </w:r>
      <w:r w:rsidR="0079033B" w:rsidRPr="00AF2E52">
        <w:rPr>
          <w:i/>
          <w:iCs/>
          <w:sz w:val="28"/>
          <w:szCs w:val="28"/>
        </w:rPr>
        <w:t xml:space="preserve"> </w:t>
      </w:r>
      <w:r w:rsidRPr="00AF2E52">
        <w:rPr>
          <w:i/>
          <w:iCs/>
          <w:sz w:val="28"/>
          <w:szCs w:val="28"/>
        </w:rPr>
        <w:t>right in front of us from a different angle</w:t>
      </w:r>
      <w:r w:rsidR="0079033B" w:rsidRPr="00AF2E52">
        <w:rPr>
          <w:i/>
          <w:iCs/>
          <w:sz w:val="28"/>
          <w:szCs w:val="28"/>
        </w:rPr>
        <w:t>.”</w:t>
      </w:r>
    </w:p>
    <w:p w14:paraId="0E6D7521" w14:textId="3F320DDB" w:rsidR="005D0FED" w:rsidRPr="00AF2E52" w:rsidRDefault="0079033B" w:rsidP="005D0FED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In an interview Brueggemann said that he </w:t>
      </w:r>
      <w:r w:rsidRPr="0079033B">
        <w:rPr>
          <w:sz w:val="28"/>
          <w:szCs w:val="28"/>
        </w:rPr>
        <w:t xml:space="preserve">would always tell </w:t>
      </w:r>
      <w:r>
        <w:rPr>
          <w:sz w:val="28"/>
          <w:szCs w:val="28"/>
        </w:rPr>
        <w:t>his</w:t>
      </w:r>
      <w:r w:rsidRPr="0079033B">
        <w:rPr>
          <w:sz w:val="28"/>
          <w:szCs w:val="28"/>
        </w:rPr>
        <w:t xml:space="preserve"> students as </w:t>
      </w:r>
      <w:r>
        <w:rPr>
          <w:sz w:val="28"/>
          <w:szCs w:val="28"/>
        </w:rPr>
        <w:t xml:space="preserve">they </w:t>
      </w:r>
      <w:r w:rsidRPr="0079033B">
        <w:rPr>
          <w:sz w:val="28"/>
          <w:szCs w:val="28"/>
        </w:rPr>
        <w:t>were studying the prophets</w:t>
      </w:r>
      <w:r>
        <w:rPr>
          <w:sz w:val="28"/>
          <w:szCs w:val="28"/>
        </w:rPr>
        <w:t>,</w:t>
      </w:r>
      <w:r w:rsidRPr="0079033B">
        <w:rPr>
          <w:sz w:val="28"/>
          <w:szCs w:val="28"/>
        </w:rPr>
        <w:t xml:space="preserve"> </w:t>
      </w:r>
      <w:r w:rsidR="007B01B5" w:rsidRPr="00AF2E52">
        <w:rPr>
          <w:i/>
          <w:iCs/>
          <w:sz w:val="28"/>
          <w:szCs w:val="28"/>
        </w:rPr>
        <w:t>“</w:t>
      </w:r>
      <w:r w:rsidRPr="00AF2E52">
        <w:rPr>
          <w:i/>
          <w:iCs/>
          <w:sz w:val="28"/>
          <w:szCs w:val="28"/>
        </w:rPr>
        <w:t>that this stuff sounds like it was written yesterday because the contemporary nature of it is so immediate.</w:t>
      </w:r>
      <w:r w:rsidR="007B01B5" w:rsidRPr="00AF2E52">
        <w:rPr>
          <w:i/>
          <w:iCs/>
          <w:sz w:val="28"/>
          <w:szCs w:val="28"/>
        </w:rPr>
        <w:t>”</w:t>
      </w:r>
    </w:p>
    <w:p w14:paraId="7E4A5F39" w14:textId="456AD49F" w:rsidR="007B01B5" w:rsidRDefault="007B01B5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Peter’s vision is </w:t>
      </w:r>
      <w:r w:rsidR="00AF2E52">
        <w:rPr>
          <w:sz w:val="28"/>
          <w:szCs w:val="28"/>
        </w:rPr>
        <w:t xml:space="preserve">most certainly </w:t>
      </w:r>
      <w:r>
        <w:rPr>
          <w:sz w:val="28"/>
          <w:szCs w:val="28"/>
        </w:rPr>
        <w:t>contemporary.</w:t>
      </w:r>
    </w:p>
    <w:p w14:paraId="1A1B1436" w14:textId="63387C67" w:rsidR="00337F18" w:rsidRDefault="007B01B5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r w:rsidR="00337F18">
        <w:rPr>
          <w:sz w:val="28"/>
          <w:szCs w:val="28"/>
        </w:rPr>
        <w:t>had a very vivid and detailed dream – and one that he clearly remembered when he woke up</w:t>
      </w:r>
      <w:proofErr w:type="gramStart"/>
      <w:r w:rsidR="00337F18">
        <w:rPr>
          <w:sz w:val="28"/>
          <w:szCs w:val="28"/>
        </w:rPr>
        <w:t xml:space="preserve">! </w:t>
      </w:r>
      <w:proofErr w:type="gramEnd"/>
      <w:r w:rsidR="00337F18">
        <w:rPr>
          <w:sz w:val="28"/>
          <w:szCs w:val="28"/>
        </w:rPr>
        <w:t xml:space="preserve">As he </w:t>
      </w:r>
      <w:r>
        <w:rPr>
          <w:sz w:val="28"/>
          <w:szCs w:val="28"/>
        </w:rPr>
        <w:t xml:space="preserve">reports </w:t>
      </w:r>
      <w:r w:rsidR="00337F18">
        <w:rPr>
          <w:sz w:val="28"/>
          <w:szCs w:val="28"/>
        </w:rPr>
        <w:t>his vision step by step t</w:t>
      </w:r>
      <w:r>
        <w:rPr>
          <w:sz w:val="28"/>
          <w:szCs w:val="28"/>
        </w:rPr>
        <w:t xml:space="preserve">o </w:t>
      </w:r>
      <w:r w:rsidR="00AF2E52">
        <w:rPr>
          <w:sz w:val="28"/>
          <w:szCs w:val="28"/>
        </w:rPr>
        <w:t>the</w:t>
      </w:r>
      <w:r>
        <w:rPr>
          <w:sz w:val="28"/>
          <w:szCs w:val="28"/>
        </w:rPr>
        <w:t xml:space="preserve"> Jewish disciples</w:t>
      </w:r>
      <w:r w:rsidR="00337F18">
        <w:rPr>
          <w:sz w:val="28"/>
          <w:szCs w:val="28"/>
        </w:rPr>
        <w:t>, he tells them how he heard God speaking to him in h</w:t>
      </w:r>
      <w:r w:rsidR="000D1386">
        <w:rPr>
          <w:sz w:val="28"/>
          <w:szCs w:val="28"/>
        </w:rPr>
        <w:t>i</w:t>
      </w:r>
      <w:r w:rsidR="00337F18">
        <w:rPr>
          <w:sz w:val="28"/>
          <w:szCs w:val="28"/>
        </w:rPr>
        <w:t>s vision</w:t>
      </w:r>
      <w:r w:rsidR="004163FB">
        <w:rPr>
          <w:sz w:val="28"/>
          <w:szCs w:val="28"/>
        </w:rPr>
        <w:t>,</w:t>
      </w:r>
      <w:r w:rsidR="00337F18">
        <w:rPr>
          <w:sz w:val="28"/>
          <w:szCs w:val="28"/>
        </w:rPr>
        <w:t xml:space="preserve"> saying </w:t>
      </w:r>
      <w:r>
        <w:rPr>
          <w:sz w:val="28"/>
          <w:szCs w:val="28"/>
        </w:rPr>
        <w:t>it is ok to eat non kosha food</w:t>
      </w:r>
      <w:r w:rsidR="00337F18">
        <w:rPr>
          <w:sz w:val="28"/>
          <w:szCs w:val="28"/>
        </w:rPr>
        <w:t>.  He says:</w:t>
      </w:r>
    </w:p>
    <w:p w14:paraId="6AB6AB48" w14:textId="41CD4914" w:rsidR="00337F18" w:rsidRPr="00337F18" w:rsidRDefault="00337F18" w:rsidP="005D0FED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37F18">
        <w:rPr>
          <w:i/>
          <w:iCs/>
          <w:sz w:val="28"/>
          <w:szCs w:val="28"/>
          <w:lang w:val="en-US"/>
        </w:rPr>
        <w:t>The voice from heaven spoke</w:t>
      </w:r>
      <w:r>
        <w:rPr>
          <w:i/>
          <w:iCs/>
          <w:sz w:val="28"/>
          <w:szCs w:val="28"/>
          <w:lang w:val="en-US"/>
        </w:rPr>
        <w:t>, saying</w:t>
      </w:r>
      <w:r w:rsidRPr="00337F18">
        <w:rPr>
          <w:i/>
          <w:iCs/>
          <w:sz w:val="28"/>
          <w:szCs w:val="28"/>
          <w:lang w:val="en-US"/>
        </w:rPr>
        <w:t xml:space="preserve">, ‘Never consider unclean what God has </w:t>
      </w:r>
      <w:r w:rsidR="000D1386">
        <w:rPr>
          <w:i/>
          <w:iCs/>
          <w:sz w:val="28"/>
          <w:szCs w:val="28"/>
          <w:lang w:val="en-US"/>
        </w:rPr>
        <w:tab/>
      </w:r>
      <w:r w:rsidRPr="00337F18">
        <w:rPr>
          <w:i/>
          <w:iCs/>
          <w:sz w:val="28"/>
          <w:szCs w:val="28"/>
          <w:lang w:val="en-US"/>
        </w:rPr>
        <w:t>made pure.’ </w:t>
      </w:r>
      <w:r w:rsidR="000D1386">
        <w:rPr>
          <w:i/>
          <w:iCs/>
          <w:sz w:val="28"/>
          <w:szCs w:val="28"/>
          <w:lang w:val="en-US"/>
        </w:rPr>
        <w:t>(v 9)</w:t>
      </w:r>
    </w:p>
    <w:p w14:paraId="74C45D9B" w14:textId="09095A81" w:rsidR="000D1386" w:rsidRDefault="000D1386" w:rsidP="005D0FED">
      <w:pPr>
        <w:rPr>
          <w:sz w:val="28"/>
          <w:szCs w:val="28"/>
        </w:rPr>
      </w:pPr>
      <w:r>
        <w:rPr>
          <w:sz w:val="28"/>
          <w:szCs w:val="28"/>
        </w:rPr>
        <w:t>And he goes on to say that in his vision</w:t>
      </w:r>
      <w:r w:rsidR="004163FB">
        <w:rPr>
          <w:sz w:val="28"/>
          <w:szCs w:val="28"/>
        </w:rPr>
        <w:t>,</w:t>
      </w:r>
      <w:r>
        <w:rPr>
          <w:sz w:val="28"/>
          <w:szCs w:val="28"/>
        </w:rPr>
        <w:t xml:space="preserve"> he is told to go into the house of the</w:t>
      </w:r>
      <w:r w:rsidR="00AF2E52">
        <w:rPr>
          <w:sz w:val="28"/>
          <w:szCs w:val="28"/>
        </w:rPr>
        <w:t xml:space="preserve"> uncircumcised Gentiles</w:t>
      </w:r>
      <w:r>
        <w:rPr>
          <w:sz w:val="28"/>
          <w:szCs w:val="28"/>
        </w:rPr>
        <w:t>:</w:t>
      </w:r>
    </w:p>
    <w:p w14:paraId="07722AB0" w14:textId="03D3A884" w:rsidR="000D1386" w:rsidRPr="000D1386" w:rsidRDefault="000D1386" w:rsidP="005D0FE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ab/>
      </w:r>
      <w:r w:rsidRPr="000D1386">
        <w:rPr>
          <w:i/>
          <w:iCs/>
          <w:sz w:val="28"/>
          <w:szCs w:val="28"/>
          <w:lang w:val="en-US"/>
        </w:rPr>
        <w:t>The Spirit told me to go with them even though they were Gentiles.</w:t>
      </w:r>
      <w:r>
        <w:rPr>
          <w:i/>
          <w:iCs/>
          <w:sz w:val="28"/>
          <w:szCs w:val="28"/>
          <w:lang w:val="en-US"/>
        </w:rPr>
        <w:t xml:space="preserve"> (v.12)</w:t>
      </w:r>
    </w:p>
    <w:p w14:paraId="5146DAAE" w14:textId="77777777" w:rsidR="000D1386" w:rsidRDefault="000D1386" w:rsidP="005D0FE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B32211C" w14:textId="71603C09" w:rsidR="007B01B5" w:rsidRDefault="00AF2E52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This was </w:t>
      </w:r>
      <w:r w:rsidR="000D1386">
        <w:rPr>
          <w:sz w:val="28"/>
          <w:szCs w:val="28"/>
        </w:rPr>
        <w:t>ground-breaking</w:t>
      </w:r>
      <w:r>
        <w:rPr>
          <w:sz w:val="28"/>
          <w:szCs w:val="28"/>
        </w:rPr>
        <w:t xml:space="preserve"> stuff.  The Jews and the Gentiles were very separate cultures</w:t>
      </w:r>
      <w:r w:rsidR="004163FB">
        <w:rPr>
          <w:sz w:val="28"/>
          <w:szCs w:val="28"/>
        </w:rPr>
        <w:t>.  They didn’t mix – hence ‘</w:t>
      </w:r>
      <w:r w:rsidR="004163FB">
        <w:rPr>
          <w:i/>
          <w:iCs/>
          <w:sz w:val="28"/>
          <w:szCs w:val="28"/>
        </w:rPr>
        <w:t>EVEN THOUGH they were Gentiles</w:t>
      </w:r>
      <w:proofErr w:type="gramStart"/>
      <w:r w:rsidR="004163FB">
        <w:rPr>
          <w:i/>
          <w:iCs/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4163FB">
        <w:rPr>
          <w:sz w:val="28"/>
          <w:szCs w:val="28"/>
        </w:rPr>
        <w:t>.</w:t>
      </w:r>
      <w:proofErr w:type="gramEnd"/>
      <w:r w:rsidR="00416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At this point, the disciples did not believe that the Gentiles should </w:t>
      </w:r>
      <w:r w:rsidR="004163FB">
        <w:rPr>
          <w:sz w:val="28"/>
          <w:szCs w:val="28"/>
        </w:rPr>
        <w:t xml:space="preserve">even </w:t>
      </w:r>
      <w:r>
        <w:rPr>
          <w:sz w:val="28"/>
          <w:szCs w:val="28"/>
        </w:rPr>
        <w:t xml:space="preserve">be part of the early church – </w:t>
      </w:r>
      <w:r w:rsidR="00FA2ADC">
        <w:rPr>
          <w:sz w:val="28"/>
          <w:szCs w:val="28"/>
        </w:rPr>
        <w:t xml:space="preserve">they </w:t>
      </w:r>
      <w:r w:rsidR="000D1386">
        <w:rPr>
          <w:sz w:val="28"/>
          <w:szCs w:val="28"/>
        </w:rPr>
        <w:t xml:space="preserve">thought that they </w:t>
      </w:r>
      <w:r w:rsidR="00FA2ADC">
        <w:rPr>
          <w:sz w:val="28"/>
          <w:szCs w:val="28"/>
        </w:rPr>
        <w:t xml:space="preserve">were like </w:t>
      </w:r>
      <w:r>
        <w:rPr>
          <w:sz w:val="28"/>
          <w:szCs w:val="28"/>
        </w:rPr>
        <w:t>a small elite group</w:t>
      </w:r>
      <w:r w:rsidR="00FA2ADC">
        <w:rPr>
          <w:sz w:val="28"/>
          <w:szCs w:val="28"/>
        </w:rPr>
        <w:t xml:space="preserve"> </w:t>
      </w:r>
      <w:r w:rsidR="000D1386">
        <w:rPr>
          <w:sz w:val="28"/>
          <w:szCs w:val="28"/>
        </w:rPr>
        <w:t xml:space="preserve">and </w:t>
      </w:r>
      <w:r w:rsidR="00FA2ADC">
        <w:rPr>
          <w:sz w:val="28"/>
          <w:szCs w:val="28"/>
        </w:rPr>
        <w:t>that the gospel that Jesus proclaimed was just for them!</w:t>
      </w:r>
    </w:p>
    <w:p w14:paraId="54EB6055" w14:textId="756AD5C4" w:rsidR="000D1386" w:rsidRDefault="000D1386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You sometimes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wonder where they were when Jesus told them to “love your neighbour as yourself.”</w:t>
      </w:r>
    </w:p>
    <w:p w14:paraId="1E97C487" w14:textId="293F9266" w:rsidR="000D1386" w:rsidRDefault="000D1386" w:rsidP="005D0FED">
      <w:pPr>
        <w:rPr>
          <w:sz w:val="28"/>
          <w:szCs w:val="28"/>
        </w:rPr>
      </w:pPr>
      <w:r>
        <w:rPr>
          <w:sz w:val="28"/>
          <w:szCs w:val="28"/>
        </w:rPr>
        <w:t>Peter</w:t>
      </w:r>
      <w:r w:rsidR="00716E6A">
        <w:rPr>
          <w:sz w:val="28"/>
          <w:szCs w:val="28"/>
        </w:rPr>
        <w:t>’s vision h</w:t>
      </w:r>
      <w:r>
        <w:rPr>
          <w:sz w:val="28"/>
          <w:szCs w:val="28"/>
        </w:rPr>
        <w:t>elps them to understand that the Gentiles are their neighbours.</w:t>
      </w:r>
    </w:p>
    <w:p w14:paraId="3FC6BEA5" w14:textId="62A79DF8" w:rsidR="00716E6A" w:rsidRDefault="004163FB" w:rsidP="005D0FED">
      <w:pPr>
        <w:rPr>
          <w:sz w:val="28"/>
          <w:szCs w:val="28"/>
        </w:rPr>
      </w:pPr>
      <w:r>
        <w:rPr>
          <w:sz w:val="28"/>
          <w:szCs w:val="28"/>
        </w:rPr>
        <w:t>His</w:t>
      </w:r>
      <w:r w:rsidR="00716E6A">
        <w:rPr>
          <w:sz w:val="28"/>
          <w:szCs w:val="28"/>
        </w:rPr>
        <w:t xml:space="preserve"> vision shows them the future of the early church.</w:t>
      </w:r>
    </w:p>
    <w:p w14:paraId="6192EC30" w14:textId="5C7BCC85" w:rsidR="000902B1" w:rsidRDefault="000902B1" w:rsidP="005D0FED">
      <w:pPr>
        <w:rPr>
          <w:sz w:val="28"/>
          <w:szCs w:val="28"/>
        </w:rPr>
      </w:pPr>
    </w:p>
    <w:p w14:paraId="4CADEEC1" w14:textId="637B602A" w:rsidR="004B50F2" w:rsidRDefault="004B50F2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What vision do we have of our future? </w:t>
      </w:r>
    </w:p>
    <w:p w14:paraId="0F25040D" w14:textId="3394E5A6" w:rsidR="004B50F2" w:rsidRDefault="004B50F2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In 2015, Disney </w:t>
      </w:r>
      <w:r w:rsidR="00D24D29">
        <w:rPr>
          <w:sz w:val="28"/>
          <w:szCs w:val="28"/>
        </w:rPr>
        <w:t xml:space="preserve">released a movie called ‘Tomorrowland’.  In it they depict a future city for 2050 – </w:t>
      </w:r>
      <w:proofErr w:type="gramStart"/>
      <w:r w:rsidR="00D24D29">
        <w:rPr>
          <w:sz w:val="28"/>
          <w:szCs w:val="28"/>
        </w:rPr>
        <w:t>take a look</w:t>
      </w:r>
      <w:proofErr w:type="gramEnd"/>
      <w:r w:rsidR="00D24D29">
        <w:rPr>
          <w:sz w:val="28"/>
          <w:szCs w:val="28"/>
        </w:rPr>
        <w:t xml:space="preserve"> at this.</w:t>
      </w:r>
    </w:p>
    <w:p w14:paraId="723AE153" w14:textId="4759855D" w:rsidR="00D24D29" w:rsidRDefault="00D24D29" w:rsidP="005D0FE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insert</w:t>
      </w:r>
      <w:proofErr w:type="gramEnd"/>
      <w:r>
        <w:rPr>
          <w:sz w:val="28"/>
          <w:szCs w:val="28"/>
        </w:rPr>
        <w:t xml:space="preserve"> movie clip: </w:t>
      </w:r>
      <w:hyperlink r:id="rId5" w:history="1">
        <w:r w:rsidRPr="00D24D29">
          <w:rPr>
            <w:rStyle w:val="Hyperlink"/>
            <w:sz w:val="28"/>
            <w:szCs w:val="28"/>
          </w:rPr>
          <w:t>https://www.youtube.com/watch?v=eWLJ1hR-Mk4&amp;ab_channel=SoleTubeEntertainment</w:t>
        </w:r>
      </w:hyperlink>
      <w:r w:rsidRPr="00D24D29">
        <w:rPr>
          <w:sz w:val="28"/>
          <w:szCs w:val="28"/>
        </w:rPr>
        <w:t>)</w:t>
      </w:r>
    </w:p>
    <w:p w14:paraId="5C7F9658" w14:textId="3A975DFE" w:rsidR="00BA796F" w:rsidRDefault="00AA2139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There you have it – 2050!  </w:t>
      </w:r>
      <w:r w:rsidR="00D24D29">
        <w:rPr>
          <w:sz w:val="28"/>
          <w:szCs w:val="28"/>
        </w:rPr>
        <w:t xml:space="preserve">Well, </w:t>
      </w:r>
      <w:r>
        <w:rPr>
          <w:sz w:val="28"/>
          <w:szCs w:val="28"/>
        </w:rPr>
        <w:t xml:space="preserve">of course </w:t>
      </w:r>
      <w:r w:rsidR="00D24D29">
        <w:rPr>
          <w:sz w:val="28"/>
          <w:szCs w:val="28"/>
        </w:rPr>
        <w:t xml:space="preserve">I have no idea if we will be flying around </w:t>
      </w:r>
      <w:r w:rsidR="00842AB1">
        <w:rPr>
          <w:sz w:val="28"/>
          <w:szCs w:val="28"/>
        </w:rPr>
        <w:t xml:space="preserve">with </w:t>
      </w:r>
      <w:proofErr w:type="gramStart"/>
      <w:r w:rsidR="00842AB1">
        <w:rPr>
          <w:sz w:val="28"/>
          <w:szCs w:val="28"/>
        </w:rPr>
        <w:t>jetpacks, or</w:t>
      </w:r>
      <w:proofErr w:type="gramEnd"/>
      <w:r w:rsidR="00842AB1">
        <w:rPr>
          <w:sz w:val="28"/>
          <w:szCs w:val="28"/>
        </w:rPr>
        <w:t xml:space="preserve"> travelling in hover-rails in the sky.  Although it </w:t>
      </w:r>
      <w:r>
        <w:rPr>
          <w:sz w:val="28"/>
          <w:szCs w:val="28"/>
        </w:rPr>
        <w:t xml:space="preserve">is </w:t>
      </w:r>
      <w:r w:rsidR="00842AB1">
        <w:rPr>
          <w:sz w:val="28"/>
          <w:szCs w:val="28"/>
        </w:rPr>
        <w:t>likely that by 2050</w:t>
      </w:r>
      <w:r w:rsidR="00BA796F">
        <w:rPr>
          <w:sz w:val="28"/>
          <w:szCs w:val="28"/>
        </w:rPr>
        <w:t xml:space="preserve"> most of us will be driving electric cars.</w:t>
      </w:r>
    </w:p>
    <w:p w14:paraId="505E2184" w14:textId="0096CB4A" w:rsidR="00D24D29" w:rsidRDefault="00BA796F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Sadly, it is also predicted that </w:t>
      </w:r>
      <w:r w:rsidR="00B81354">
        <w:rPr>
          <w:sz w:val="28"/>
          <w:szCs w:val="28"/>
        </w:rPr>
        <w:t xml:space="preserve">if we do not do anything about the climate crises, then environmental disasters will become common place, </w:t>
      </w:r>
      <w:r w:rsidR="004608C4">
        <w:rPr>
          <w:sz w:val="28"/>
          <w:szCs w:val="28"/>
        </w:rPr>
        <w:t xml:space="preserve">many animals and aquatic life will become extinct, </w:t>
      </w:r>
      <w:r w:rsidR="00B81354">
        <w:rPr>
          <w:sz w:val="28"/>
          <w:szCs w:val="28"/>
        </w:rPr>
        <w:t>and parts of the world will become un</w:t>
      </w:r>
      <w:r w:rsidR="004608C4">
        <w:rPr>
          <w:sz w:val="28"/>
          <w:szCs w:val="28"/>
        </w:rPr>
        <w:t>inhabitable by 2050.</w:t>
      </w:r>
      <w:r w:rsidR="00842AB1">
        <w:rPr>
          <w:sz w:val="28"/>
          <w:szCs w:val="28"/>
        </w:rPr>
        <w:t xml:space="preserve"> </w:t>
      </w:r>
      <w:r w:rsidR="004608C4">
        <w:rPr>
          <w:sz w:val="28"/>
          <w:szCs w:val="28"/>
        </w:rPr>
        <w:t xml:space="preserve">  </w:t>
      </w:r>
      <w:r w:rsidR="002E5806">
        <w:rPr>
          <w:sz w:val="28"/>
          <w:szCs w:val="28"/>
        </w:rPr>
        <w:t xml:space="preserve">We can see this happening already – </w:t>
      </w:r>
      <w:r w:rsidR="00AA2139">
        <w:rPr>
          <w:sz w:val="28"/>
          <w:szCs w:val="28"/>
        </w:rPr>
        <w:t xml:space="preserve">just recently in the news </w:t>
      </w:r>
      <w:r w:rsidR="002E5806">
        <w:rPr>
          <w:sz w:val="28"/>
          <w:szCs w:val="28"/>
        </w:rPr>
        <w:t>Pakistan record temperatures of 47 degrees</w:t>
      </w:r>
      <w:r w:rsidR="00AA2139">
        <w:rPr>
          <w:sz w:val="28"/>
          <w:szCs w:val="28"/>
        </w:rPr>
        <w:t xml:space="preserve">: </w:t>
      </w:r>
      <w:r w:rsidR="00AA2139" w:rsidRPr="00AA2139">
        <w:rPr>
          <w:sz w:val="28"/>
          <w:szCs w:val="28"/>
        </w:rPr>
        <w:t>the heat closed schools, damaged crops</w:t>
      </w:r>
      <w:r w:rsidR="004163FB">
        <w:rPr>
          <w:sz w:val="28"/>
          <w:szCs w:val="28"/>
        </w:rPr>
        <w:t>;</w:t>
      </w:r>
      <w:r w:rsidR="00AA2139" w:rsidRPr="00AA2139">
        <w:rPr>
          <w:sz w:val="28"/>
          <w:szCs w:val="28"/>
        </w:rPr>
        <w:t xml:space="preserve"> put pressure on energy supplies</w:t>
      </w:r>
      <w:r w:rsidR="004163FB">
        <w:rPr>
          <w:sz w:val="28"/>
          <w:szCs w:val="28"/>
        </w:rPr>
        <w:t xml:space="preserve">; </w:t>
      </w:r>
      <w:r w:rsidR="00AA2139" w:rsidRPr="00AA2139">
        <w:rPr>
          <w:sz w:val="28"/>
          <w:szCs w:val="28"/>
        </w:rPr>
        <w:t>residents</w:t>
      </w:r>
      <w:r w:rsidR="004163FB">
        <w:rPr>
          <w:sz w:val="28"/>
          <w:szCs w:val="28"/>
        </w:rPr>
        <w:t xml:space="preserve"> were warned </w:t>
      </w:r>
      <w:r w:rsidR="00AA2139" w:rsidRPr="00AA2139">
        <w:rPr>
          <w:sz w:val="28"/>
          <w:szCs w:val="28"/>
        </w:rPr>
        <w:t>to remain indoors and keep hydrated.</w:t>
      </w:r>
    </w:p>
    <w:p w14:paraId="2AB7D7AA" w14:textId="0A94F1C9" w:rsidR="00AA2139" w:rsidRDefault="00AA2139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The prophetic words of environmentalists like Greta Thunberg </w:t>
      </w:r>
      <w:r w:rsidR="009603C1">
        <w:rPr>
          <w:sz w:val="28"/>
          <w:szCs w:val="28"/>
        </w:rPr>
        <w:t xml:space="preserve">need to </w:t>
      </w:r>
      <w:proofErr w:type="gramStart"/>
      <w:r w:rsidR="009603C1">
        <w:rPr>
          <w:sz w:val="28"/>
          <w:szCs w:val="28"/>
        </w:rPr>
        <w:t>heeded</w:t>
      </w:r>
      <w:proofErr w:type="gramEnd"/>
      <w:r w:rsidR="009603C1">
        <w:rPr>
          <w:sz w:val="28"/>
          <w:szCs w:val="28"/>
        </w:rPr>
        <w:t xml:space="preserve">, just like Peter’s vision </w:t>
      </w:r>
      <w:r w:rsidR="00F04BC0">
        <w:rPr>
          <w:sz w:val="28"/>
          <w:szCs w:val="28"/>
        </w:rPr>
        <w:t>for</w:t>
      </w:r>
      <w:r w:rsidR="009603C1">
        <w:rPr>
          <w:sz w:val="28"/>
          <w:szCs w:val="28"/>
        </w:rPr>
        <w:t xml:space="preserve"> the early church.</w:t>
      </w:r>
    </w:p>
    <w:p w14:paraId="3F181336" w14:textId="380C5050" w:rsidR="009603C1" w:rsidRDefault="009603C1" w:rsidP="005D0FED">
      <w:pPr>
        <w:rPr>
          <w:sz w:val="28"/>
          <w:szCs w:val="28"/>
        </w:rPr>
      </w:pPr>
      <w:r>
        <w:rPr>
          <w:sz w:val="28"/>
          <w:szCs w:val="28"/>
        </w:rPr>
        <w:t>And what vision do we have for the future of our church today?</w:t>
      </w:r>
    </w:p>
    <w:p w14:paraId="4B71F13E" w14:textId="1FF4B41B" w:rsidR="009603C1" w:rsidRDefault="00740594" w:rsidP="005D0FED">
      <w:pPr>
        <w:rPr>
          <w:sz w:val="28"/>
          <w:szCs w:val="28"/>
        </w:rPr>
      </w:pPr>
      <w:r>
        <w:rPr>
          <w:sz w:val="28"/>
          <w:szCs w:val="28"/>
        </w:rPr>
        <w:t>This is a particularly poignant question for you at Grace United as you start the process of looking for a new minister.  This process begins with asking yoursel</w:t>
      </w:r>
      <w:r w:rsidR="00075A28">
        <w:rPr>
          <w:sz w:val="28"/>
          <w:szCs w:val="28"/>
        </w:rPr>
        <w:t>ves</w:t>
      </w:r>
      <w:r>
        <w:rPr>
          <w:sz w:val="28"/>
          <w:szCs w:val="28"/>
        </w:rPr>
        <w:t xml:space="preserve"> the question of what vision do you have for this Community of Faith.  </w:t>
      </w:r>
    </w:p>
    <w:p w14:paraId="09AE32A6" w14:textId="5DA61B0A" w:rsidR="00075A28" w:rsidRDefault="00075A28" w:rsidP="005D0FED">
      <w:pPr>
        <w:rPr>
          <w:sz w:val="28"/>
          <w:szCs w:val="28"/>
        </w:rPr>
      </w:pPr>
      <w:r>
        <w:rPr>
          <w:sz w:val="28"/>
          <w:szCs w:val="28"/>
        </w:rPr>
        <w:t>Some of you may have different visions, but it is important for you to work together to create a common vision.</w:t>
      </w:r>
      <w:r w:rsidR="00F04BC0">
        <w:rPr>
          <w:sz w:val="28"/>
          <w:szCs w:val="28"/>
        </w:rPr>
        <w:t xml:space="preserve">  It’s important that all voices are heard on the search team.</w:t>
      </w:r>
    </w:p>
    <w:p w14:paraId="77F243FD" w14:textId="125C31EE" w:rsidR="00075A28" w:rsidRDefault="00075A28" w:rsidP="005D0FED">
      <w:pPr>
        <w:rPr>
          <w:sz w:val="28"/>
          <w:szCs w:val="28"/>
        </w:rPr>
      </w:pPr>
      <w:r>
        <w:rPr>
          <w:sz w:val="28"/>
          <w:szCs w:val="28"/>
        </w:rPr>
        <w:t>Who are you?  What is your identity?  What is your vision?</w:t>
      </w:r>
    </w:p>
    <w:p w14:paraId="286221FE" w14:textId="77777777" w:rsidR="00F04BC0" w:rsidRDefault="00075A28" w:rsidP="00F04BC0">
      <w:pPr>
        <w:spacing w:after="0"/>
        <w:rPr>
          <w:sz w:val="28"/>
          <w:szCs w:val="28"/>
        </w:rPr>
      </w:pPr>
      <w:r>
        <w:rPr>
          <w:sz w:val="28"/>
          <w:szCs w:val="28"/>
        </w:rPr>
        <w:t>As you work together, there may be some things that you have to let go of to make way for the new.  I am sure that 5 years ago you never would have imagined that you would use PowerPoint in place of bulletins.</w:t>
      </w:r>
      <w:r w:rsidR="002454BF">
        <w:rPr>
          <w:sz w:val="28"/>
          <w:szCs w:val="28"/>
        </w:rPr>
        <w:t xml:space="preserve">  </w:t>
      </w:r>
      <w:r w:rsidR="00F04BC0">
        <w:rPr>
          <w:sz w:val="28"/>
          <w:szCs w:val="28"/>
        </w:rPr>
        <w:t>Or having Disney clips as part of the message.</w:t>
      </w:r>
    </w:p>
    <w:p w14:paraId="75F421F1" w14:textId="6C554CD6" w:rsidR="00075A28" w:rsidRDefault="002454BF" w:rsidP="00F04BC0">
      <w:pPr>
        <w:spacing w:after="0"/>
        <w:rPr>
          <w:sz w:val="28"/>
          <w:szCs w:val="28"/>
        </w:rPr>
      </w:pPr>
      <w:r>
        <w:rPr>
          <w:sz w:val="28"/>
          <w:szCs w:val="28"/>
        </w:rPr>
        <w:t>It’s OK to let go of some things.  The vision in Revelations reading today reminds us that there should be “</w:t>
      </w:r>
      <w:r w:rsidRPr="002454BF">
        <w:rPr>
          <w:i/>
          <w:iCs/>
          <w:sz w:val="28"/>
          <w:szCs w:val="28"/>
          <w:lang w:val="en-US"/>
        </w:rPr>
        <w:t>no mourning, crying, or pain, for the former things have passed away.”</w:t>
      </w:r>
      <w:r>
        <w:rPr>
          <w:i/>
          <w:iCs/>
          <w:sz w:val="28"/>
          <w:szCs w:val="28"/>
          <w:lang w:val="en-US"/>
        </w:rPr>
        <w:t xml:space="preserve"> (Rev. 21:4)</w:t>
      </w:r>
      <w:r w:rsidRPr="002454BF">
        <w:rPr>
          <w:sz w:val="28"/>
          <w:szCs w:val="28"/>
        </w:rPr>
        <w:t> </w:t>
      </w:r>
    </w:p>
    <w:p w14:paraId="1F71978B" w14:textId="77777777" w:rsidR="00F04BC0" w:rsidRDefault="00F04BC0" w:rsidP="00F04BC0">
      <w:pPr>
        <w:spacing w:after="0"/>
        <w:rPr>
          <w:sz w:val="28"/>
          <w:szCs w:val="28"/>
        </w:rPr>
      </w:pPr>
    </w:p>
    <w:p w14:paraId="115EFD45" w14:textId="5336D783" w:rsidR="00A1216F" w:rsidRDefault="00075A28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2454BF">
        <w:rPr>
          <w:sz w:val="28"/>
          <w:szCs w:val="28"/>
        </w:rPr>
        <w:t>as you consider your vision</w:t>
      </w:r>
      <w:r w:rsidR="004163FB">
        <w:rPr>
          <w:sz w:val="28"/>
          <w:szCs w:val="28"/>
        </w:rPr>
        <w:t xml:space="preserve"> for </w:t>
      </w:r>
      <w:r w:rsidR="00BD75E2">
        <w:rPr>
          <w:sz w:val="28"/>
          <w:szCs w:val="28"/>
        </w:rPr>
        <w:t>this church</w:t>
      </w:r>
      <w:r w:rsidR="002454BF">
        <w:rPr>
          <w:sz w:val="28"/>
          <w:szCs w:val="28"/>
        </w:rPr>
        <w:t xml:space="preserve">, it is also important to know that </w:t>
      </w:r>
      <w:r>
        <w:rPr>
          <w:sz w:val="28"/>
          <w:szCs w:val="28"/>
        </w:rPr>
        <w:t xml:space="preserve">there may be things that you </w:t>
      </w:r>
      <w:r w:rsidR="00A1216F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need to </w:t>
      </w:r>
      <w:r w:rsidR="00A1216F">
        <w:rPr>
          <w:sz w:val="28"/>
          <w:szCs w:val="28"/>
        </w:rPr>
        <w:t>own</w:t>
      </w:r>
      <w:r w:rsidR="002454BF">
        <w:rPr>
          <w:sz w:val="28"/>
          <w:szCs w:val="28"/>
        </w:rPr>
        <w:t>,</w:t>
      </w:r>
      <w:r w:rsidR="00A1216F">
        <w:rPr>
          <w:sz w:val="28"/>
          <w:szCs w:val="28"/>
        </w:rPr>
        <w:t xml:space="preserve"> and </w:t>
      </w:r>
      <w:r w:rsidR="002454BF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carry with you </w:t>
      </w:r>
      <w:r w:rsidR="00F04BC0">
        <w:rPr>
          <w:sz w:val="28"/>
          <w:szCs w:val="28"/>
        </w:rPr>
        <w:t xml:space="preserve">that are </w:t>
      </w:r>
      <w:r w:rsidR="00A1216F">
        <w:rPr>
          <w:sz w:val="28"/>
          <w:szCs w:val="28"/>
        </w:rPr>
        <w:t xml:space="preserve">part of </w:t>
      </w:r>
      <w:r>
        <w:rPr>
          <w:sz w:val="28"/>
          <w:szCs w:val="28"/>
        </w:rPr>
        <w:t>your roots and your identity.</w:t>
      </w:r>
      <w:r w:rsidR="00A1216F">
        <w:rPr>
          <w:sz w:val="28"/>
          <w:szCs w:val="28"/>
        </w:rPr>
        <w:t xml:space="preserve">  </w:t>
      </w:r>
    </w:p>
    <w:p w14:paraId="3DD724DA" w14:textId="22A6C2F2" w:rsidR="00075A28" w:rsidRDefault="00A1216F" w:rsidP="005D0FED">
      <w:pPr>
        <w:rPr>
          <w:sz w:val="28"/>
          <w:szCs w:val="28"/>
        </w:rPr>
      </w:pPr>
      <w:r>
        <w:rPr>
          <w:sz w:val="28"/>
          <w:szCs w:val="28"/>
        </w:rPr>
        <w:t xml:space="preserve">You have probably it heard it said that the United Church is like a big tent- with many different theological views from the conservative to the more progressive.  And, neither of those standpoints are wrong, or even opposing,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God</w:t>
      </w:r>
      <w:r w:rsidR="00BD75E2">
        <w:rPr>
          <w:sz w:val="28"/>
          <w:szCs w:val="28"/>
        </w:rPr>
        <w:t>, and the gospel of Jesus Christ</w:t>
      </w:r>
      <w:r>
        <w:rPr>
          <w:sz w:val="28"/>
          <w:szCs w:val="28"/>
        </w:rPr>
        <w:t xml:space="preserve"> is the post that holds up the tent.  </w:t>
      </w:r>
    </w:p>
    <w:p w14:paraId="334FD40A" w14:textId="1C58C73F" w:rsidR="00BD75E2" w:rsidRDefault="00BD75E2" w:rsidP="003039C8">
      <w:pPr>
        <w:rPr>
          <w:sz w:val="28"/>
          <w:szCs w:val="28"/>
        </w:rPr>
      </w:pPr>
      <w:r>
        <w:rPr>
          <w:sz w:val="28"/>
          <w:szCs w:val="28"/>
        </w:rPr>
        <w:t>I know that the days ahead may seem a little uncertain for you at Grace, and the vision may not yet be clear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But I do believe that </w:t>
      </w:r>
      <w:r w:rsidR="003039C8">
        <w:rPr>
          <w:sz w:val="28"/>
          <w:szCs w:val="28"/>
        </w:rPr>
        <w:t xml:space="preserve">God is preparing </w:t>
      </w:r>
      <w:r>
        <w:rPr>
          <w:sz w:val="28"/>
          <w:szCs w:val="28"/>
        </w:rPr>
        <w:t xml:space="preserve">someone </w:t>
      </w:r>
      <w:r w:rsidR="003039C8">
        <w:rPr>
          <w:sz w:val="28"/>
          <w:szCs w:val="28"/>
        </w:rPr>
        <w:t>to come and be your minister</w:t>
      </w:r>
      <w:r>
        <w:rPr>
          <w:sz w:val="28"/>
          <w:szCs w:val="28"/>
        </w:rPr>
        <w:t>.</w:t>
      </w:r>
    </w:p>
    <w:p w14:paraId="390EA9E2" w14:textId="2D3F4D5D" w:rsidR="003039C8" w:rsidRDefault="00BD75E2" w:rsidP="003039C8">
      <w:pPr>
        <w:rPr>
          <w:i/>
          <w:iCs/>
          <w:sz w:val="28"/>
          <w:szCs w:val="28"/>
          <w:lang w:val="en-US"/>
        </w:rPr>
      </w:pPr>
      <w:r>
        <w:rPr>
          <w:sz w:val="28"/>
          <w:szCs w:val="28"/>
        </w:rPr>
        <w:t xml:space="preserve">I encourage you to hold </w:t>
      </w:r>
      <w:r w:rsidR="003039C8">
        <w:rPr>
          <w:sz w:val="28"/>
          <w:szCs w:val="28"/>
        </w:rPr>
        <w:t>onto the promise that God is “</w:t>
      </w:r>
      <w:r w:rsidR="003039C8" w:rsidRPr="003039C8">
        <w:rPr>
          <w:i/>
          <w:iCs/>
          <w:sz w:val="28"/>
          <w:szCs w:val="28"/>
          <w:lang w:val="en-US"/>
        </w:rPr>
        <w:t xml:space="preserve">the Alpha and the Omega, the beginning and the </w:t>
      </w:r>
      <w:proofErr w:type="gramStart"/>
      <w:r w:rsidR="003039C8" w:rsidRPr="003039C8">
        <w:rPr>
          <w:i/>
          <w:iCs/>
          <w:sz w:val="28"/>
          <w:szCs w:val="28"/>
          <w:lang w:val="en-US"/>
        </w:rPr>
        <w:t>end</w:t>
      </w:r>
      <w:r w:rsidR="003039C8">
        <w:rPr>
          <w:i/>
          <w:iCs/>
          <w:sz w:val="28"/>
          <w:szCs w:val="28"/>
          <w:lang w:val="en-US"/>
        </w:rPr>
        <w:t>”(</w:t>
      </w:r>
      <w:proofErr w:type="gramEnd"/>
      <w:r w:rsidR="003039C8">
        <w:rPr>
          <w:i/>
          <w:iCs/>
          <w:sz w:val="28"/>
          <w:szCs w:val="28"/>
          <w:lang w:val="en-US"/>
        </w:rPr>
        <w:t>v.6)</w:t>
      </w:r>
      <w:r w:rsidR="003039C8" w:rsidRPr="003039C8">
        <w:rPr>
          <w:i/>
          <w:iCs/>
          <w:sz w:val="28"/>
          <w:szCs w:val="28"/>
          <w:lang w:val="en-US"/>
        </w:rPr>
        <w:t>.</w:t>
      </w:r>
      <w:r w:rsidR="003039C8">
        <w:rPr>
          <w:i/>
          <w:iCs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As you create a search team, and begin your process of moving forward, k</w:t>
      </w:r>
      <w:r w:rsidR="003039C8">
        <w:rPr>
          <w:sz w:val="28"/>
          <w:szCs w:val="28"/>
          <w:lang w:val="en-US"/>
        </w:rPr>
        <w:t xml:space="preserve">eep God </w:t>
      </w:r>
      <w:r w:rsidR="008E65BB">
        <w:rPr>
          <w:sz w:val="28"/>
          <w:szCs w:val="28"/>
          <w:lang w:val="en-US"/>
        </w:rPr>
        <w:t xml:space="preserve">as the post </w:t>
      </w:r>
      <w:r w:rsidR="003039C8">
        <w:rPr>
          <w:sz w:val="28"/>
          <w:szCs w:val="28"/>
          <w:lang w:val="en-US"/>
        </w:rPr>
        <w:t>in the center of your vision</w:t>
      </w:r>
      <w:r w:rsidR="008E65BB">
        <w:rPr>
          <w:sz w:val="28"/>
          <w:szCs w:val="28"/>
          <w:lang w:val="en-US"/>
        </w:rPr>
        <w:t xml:space="preserve">.  Always </w:t>
      </w:r>
      <w:r w:rsidR="003039C8">
        <w:rPr>
          <w:sz w:val="28"/>
          <w:szCs w:val="28"/>
          <w:lang w:val="en-US"/>
        </w:rPr>
        <w:t>be thirsty for God</w:t>
      </w:r>
      <w:r w:rsidR="008E65BB">
        <w:rPr>
          <w:sz w:val="28"/>
          <w:szCs w:val="28"/>
          <w:lang w:val="en-US"/>
        </w:rPr>
        <w:t xml:space="preserve">.  And </w:t>
      </w:r>
      <w:r w:rsidR="003039C8">
        <w:rPr>
          <w:sz w:val="28"/>
          <w:szCs w:val="28"/>
          <w:lang w:val="en-US"/>
        </w:rPr>
        <w:t xml:space="preserve">as you step into a new phase for Grace, remember </w:t>
      </w:r>
      <w:r w:rsidR="003039C8" w:rsidRPr="00926165">
        <w:rPr>
          <w:i/>
          <w:iCs/>
          <w:sz w:val="28"/>
          <w:szCs w:val="28"/>
          <w:lang w:val="en-US"/>
        </w:rPr>
        <w:t xml:space="preserve">“To the thirsty </w:t>
      </w:r>
      <w:r w:rsidR="00926165" w:rsidRPr="00926165">
        <w:rPr>
          <w:i/>
          <w:iCs/>
          <w:sz w:val="28"/>
          <w:szCs w:val="28"/>
          <w:lang w:val="en-US"/>
        </w:rPr>
        <w:t>God</w:t>
      </w:r>
      <w:r w:rsidR="003039C8" w:rsidRPr="00926165">
        <w:rPr>
          <w:i/>
          <w:iCs/>
          <w:sz w:val="28"/>
          <w:szCs w:val="28"/>
          <w:lang w:val="en-US"/>
        </w:rPr>
        <w:t xml:space="preserve"> will freely give water from the life-giving spring</w:t>
      </w:r>
      <w:proofErr w:type="gramStart"/>
      <w:r w:rsidR="003039C8" w:rsidRPr="00926165">
        <w:rPr>
          <w:i/>
          <w:iCs/>
          <w:sz w:val="28"/>
          <w:szCs w:val="28"/>
          <w:lang w:val="en-US"/>
        </w:rPr>
        <w:t>.</w:t>
      </w:r>
      <w:r w:rsidR="00926165">
        <w:rPr>
          <w:i/>
          <w:iCs/>
          <w:sz w:val="28"/>
          <w:szCs w:val="28"/>
          <w:lang w:val="en-US"/>
        </w:rPr>
        <w:t>”(</w:t>
      </w:r>
      <w:proofErr w:type="gramEnd"/>
      <w:r w:rsidR="00926165">
        <w:rPr>
          <w:i/>
          <w:iCs/>
          <w:sz w:val="28"/>
          <w:szCs w:val="28"/>
          <w:lang w:val="en-US"/>
        </w:rPr>
        <w:t>v.6)</w:t>
      </w:r>
    </w:p>
    <w:p w14:paraId="74762283" w14:textId="226AAF80" w:rsidR="002454BF" w:rsidRPr="005D0FED" w:rsidRDefault="009E3620" w:rsidP="005D0F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Amen.</w:t>
      </w:r>
    </w:p>
    <w:sectPr w:rsidR="002454BF" w:rsidRPr="005D0FED" w:rsidSect="001A59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0B0"/>
    <w:multiLevelType w:val="hybridMultilevel"/>
    <w:tmpl w:val="DFB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0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34"/>
    <w:rsid w:val="00075A28"/>
    <w:rsid w:val="000902B1"/>
    <w:rsid w:val="000A3DE8"/>
    <w:rsid w:val="000C6416"/>
    <w:rsid w:val="000D1386"/>
    <w:rsid w:val="001A5952"/>
    <w:rsid w:val="002454BF"/>
    <w:rsid w:val="002E5806"/>
    <w:rsid w:val="003039C8"/>
    <w:rsid w:val="00337F18"/>
    <w:rsid w:val="004163FB"/>
    <w:rsid w:val="004501FB"/>
    <w:rsid w:val="004608C4"/>
    <w:rsid w:val="004B50F2"/>
    <w:rsid w:val="005D0FED"/>
    <w:rsid w:val="00716E6A"/>
    <w:rsid w:val="00740594"/>
    <w:rsid w:val="0079033B"/>
    <w:rsid w:val="00795B34"/>
    <w:rsid w:val="007B01B5"/>
    <w:rsid w:val="00832076"/>
    <w:rsid w:val="00842AB1"/>
    <w:rsid w:val="008E65BB"/>
    <w:rsid w:val="00906575"/>
    <w:rsid w:val="00926165"/>
    <w:rsid w:val="009603C1"/>
    <w:rsid w:val="00982901"/>
    <w:rsid w:val="009E3620"/>
    <w:rsid w:val="009E6967"/>
    <w:rsid w:val="00A1216F"/>
    <w:rsid w:val="00A2142E"/>
    <w:rsid w:val="00AA2139"/>
    <w:rsid w:val="00AF2E52"/>
    <w:rsid w:val="00B81354"/>
    <w:rsid w:val="00BA796F"/>
    <w:rsid w:val="00BD75E2"/>
    <w:rsid w:val="00CC390F"/>
    <w:rsid w:val="00D24D29"/>
    <w:rsid w:val="00D54639"/>
    <w:rsid w:val="00F04BC0"/>
    <w:rsid w:val="00F3739C"/>
    <w:rsid w:val="00FA0863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3CDA"/>
  <w15:chartTrackingRefBased/>
  <w15:docId w15:val="{06C5C5DB-579E-4C62-A79E-F692D4F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D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LJ1hR-Mk4&amp;ab_channel=SoleTubeEntertain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2</cp:revision>
  <dcterms:created xsi:type="dcterms:W3CDTF">2022-05-11T13:23:00Z</dcterms:created>
  <dcterms:modified xsi:type="dcterms:W3CDTF">2022-05-12T16:11:00Z</dcterms:modified>
</cp:coreProperties>
</file>